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0A" w:rsidRPr="005E540A" w:rsidRDefault="00153A62" w:rsidP="005E540A">
      <w:pPr>
        <w:shd w:val="clear" w:color="auto" w:fill="FFFFFF"/>
        <w:spacing w:before="979" w:line="326" w:lineRule="exact"/>
        <w:ind w:right="614"/>
        <w:rPr>
          <w:rFonts w:ascii="Times New Roman" w:hAnsi="Times New Roman" w:cs="Times New Roman"/>
          <w:b/>
          <w:bCs/>
          <w:color w:val="000000"/>
          <w:spacing w:val="-2"/>
          <w:sz w:val="36"/>
          <w:szCs w:val="36"/>
        </w:rPr>
      </w:pPr>
      <w:r w:rsidRPr="005E540A">
        <w:rPr>
          <w:rFonts w:ascii="Times New Roman" w:hAnsi="Times New Roman" w:cs="Times New Roman"/>
          <w:b/>
          <w:bCs/>
          <w:color w:val="000000"/>
          <w:spacing w:val="-2"/>
          <w:sz w:val="36"/>
          <w:szCs w:val="36"/>
        </w:rPr>
        <w:t>Методическая тема:</w:t>
      </w:r>
    </w:p>
    <w:p w:rsidR="00153A62" w:rsidRPr="005E540A" w:rsidRDefault="00153A62" w:rsidP="00153A62">
      <w:pPr>
        <w:shd w:val="clear" w:color="auto" w:fill="FFFFFF"/>
        <w:spacing w:before="979" w:line="326" w:lineRule="exact"/>
        <w:ind w:left="10" w:right="614" w:firstLine="557"/>
        <w:rPr>
          <w:rFonts w:ascii="Times New Roman" w:hAnsi="Times New Roman" w:cs="Times New Roman"/>
          <w:bCs/>
          <w:color w:val="000000"/>
          <w:spacing w:val="-2"/>
          <w:sz w:val="36"/>
          <w:szCs w:val="36"/>
        </w:rPr>
      </w:pPr>
      <w:r w:rsidRPr="005E540A">
        <w:rPr>
          <w:rFonts w:ascii="Times New Roman" w:hAnsi="Times New Roman" w:cs="Times New Roman"/>
          <w:b/>
          <w:bCs/>
          <w:color w:val="000000"/>
          <w:spacing w:val="-2"/>
          <w:sz w:val="36"/>
          <w:szCs w:val="36"/>
        </w:rPr>
        <w:t xml:space="preserve"> </w:t>
      </w:r>
      <w:r w:rsidRPr="005E540A">
        <w:rPr>
          <w:rFonts w:ascii="Times New Roman" w:hAnsi="Times New Roman" w:cs="Times New Roman"/>
          <w:bCs/>
          <w:color w:val="000000"/>
          <w:spacing w:val="-2"/>
          <w:sz w:val="36"/>
          <w:szCs w:val="36"/>
        </w:rPr>
        <w:t xml:space="preserve">Совершенствование преподавания </w:t>
      </w:r>
      <w:r w:rsidRPr="005E540A">
        <w:rPr>
          <w:rFonts w:ascii="Times New Roman" w:hAnsi="Times New Roman" w:cs="Times New Roman"/>
          <w:bCs/>
          <w:color w:val="000000"/>
          <w:spacing w:val="-17"/>
          <w:sz w:val="36"/>
          <w:szCs w:val="36"/>
        </w:rPr>
        <w:t xml:space="preserve">русского языка и литературы в условиях модернизации </w:t>
      </w:r>
      <w:r w:rsidRPr="005E540A">
        <w:rPr>
          <w:rFonts w:ascii="Times New Roman" w:hAnsi="Times New Roman" w:cs="Times New Roman"/>
          <w:bCs/>
          <w:color w:val="000000"/>
          <w:spacing w:val="-18"/>
          <w:sz w:val="36"/>
          <w:szCs w:val="36"/>
        </w:rPr>
        <w:t>образования и  инновационного развития системы  образования.</w:t>
      </w:r>
    </w:p>
    <w:p w:rsidR="00153A62" w:rsidRPr="005E540A" w:rsidRDefault="00153A62" w:rsidP="00153A62">
      <w:pPr>
        <w:shd w:val="clear" w:color="auto" w:fill="FFFFFF"/>
        <w:spacing w:before="946"/>
        <w:ind w:left="22"/>
        <w:rPr>
          <w:rFonts w:ascii="Times New Roman" w:hAnsi="Times New Roman" w:cs="Times New Roman"/>
          <w:b/>
          <w:bCs/>
          <w:color w:val="000000"/>
          <w:spacing w:val="-1"/>
          <w:w w:val="95"/>
          <w:sz w:val="36"/>
          <w:szCs w:val="36"/>
        </w:rPr>
      </w:pPr>
      <w:r w:rsidRPr="005E540A">
        <w:rPr>
          <w:rFonts w:ascii="Times New Roman" w:hAnsi="Times New Roman" w:cs="Times New Roman"/>
          <w:b/>
          <w:bCs/>
          <w:color w:val="000000"/>
          <w:spacing w:val="-1"/>
          <w:w w:val="95"/>
          <w:sz w:val="36"/>
          <w:szCs w:val="36"/>
        </w:rPr>
        <w:t xml:space="preserve">Цели и задачи:   </w:t>
      </w:r>
    </w:p>
    <w:p w:rsidR="00153A62" w:rsidRPr="005E540A" w:rsidRDefault="00153A62" w:rsidP="00153A62">
      <w:pPr>
        <w:pStyle w:val="a3"/>
        <w:rPr>
          <w:rFonts w:ascii="Times New Roman" w:hAnsi="Times New Roman" w:cs="Times New Roman"/>
          <w:b/>
          <w:w w:val="95"/>
          <w:sz w:val="36"/>
          <w:szCs w:val="36"/>
        </w:rPr>
      </w:pPr>
    </w:p>
    <w:p w:rsidR="00153A62" w:rsidRPr="005E540A" w:rsidRDefault="005E540A" w:rsidP="005E540A">
      <w:pPr>
        <w:pStyle w:val="a3"/>
        <w:jc w:val="both"/>
        <w:rPr>
          <w:rFonts w:ascii="Times New Roman" w:hAnsi="Times New Roman" w:cs="Times New Roman"/>
          <w:w w:val="95"/>
          <w:sz w:val="36"/>
          <w:szCs w:val="36"/>
        </w:rPr>
      </w:pPr>
      <w:r w:rsidRPr="005E540A">
        <w:rPr>
          <w:rFonts w:ascii="Times New Roman" w:hAnsi="Times New Roman" w:cs="Times New Roman"/>
          <w:w w:val="95"/>
          <w:sz w:val="36"/>
          <w:szCs w:val="36"/>
        </w:rPr>
        <w:t>1)</w:t>
      </w:r>
      <w:r w:rsidR="00153A62" w:rsidRPr="005E540A">
        <w:rPr>
          <w:rFonts w:ascii="Times New Roman" w:hAnsi="Times New Roman" w:cs="Times New Roman"/>
          <w:w w:val="95"/>
          <w:sz w:val="36"/>
          <w:szCs w:val="36"/>
        </w:rPr>
        <w:t xml:space="preserve"> Совершенствовать  </w:t>
      </w:r>
      <w:r w:rsidRPr="005E540A">
        <w:rPr>
          <w:rFonts w:ascii="Times New Roman" w:hAnsi="Times New Roman" w:cs="Times New Roman"/>
          <w:w w:val="95"/>
          <w:sz w:val="36"/>
          <w:szCs w:val="36"/>
        </w:rPr>
        <w:t>профессионально-педагогическую  компетентность</w:t>
      </w:r>
      <w:r w:rsidR="00153A62" w:rsidRPr="005E540A">
        <w:rPr>
          <w:rFonts w:ascii="Times New Roman" w:hAnsi="Times New Roman" w:cs="Times New Roman"/>
          <w:w w:val="95"/>
          <w:sz w:val="36"/>
          <w:szCs w:val="36"/>
        </w:rPr>
        <w:t xml:space="preserve">  учителя.</w:t>
      </w:r>
    </w:p>
    <w:p w:rsidR="005E540A" w:rsidRPr="005E540A" w:rsidRDefault="005E540A" w:rsidP="005E540A">
      <w:pPr>
        <w:pStyle w:val="a3"/>
        <w:jc w:val="both"/>
        <w:rPr>
          <w:rFonts w:ascii="Times New Roman" w:hAnsi="Times New Roman" w:cs="Times New Roman"/>
          <w:w w:val="95"/>
          <w:sz w:val="36"/>
          <w:szCs w:val="36"/>
        </w:rPr>
      </w:pPr>
    </w:p>
    <w:p w:rsidR="005E540A" w:rsidRPr="005E540A" w:rsidRDefault="005E540A" w:rsidP="005E540A">
      <w:pPr>
        <w:pStyle w:val="a3"/>
        <w:jc w:val="both"/>
        <w:rPr>
          <w:rFonts w:ascii="Times New Roman" w:hAnsi="Times New Roman" w:cs="Times New Roman"/>
          <w:w w:val="89"/>
          <w:sz w:val="36"/>
          <w:szCs w:val="36"/>
        </w:rPr>
      </w:pPr>
      <w:r w:rsidRPr="005E540A">
        <w:rPr>
          <w:rFonts w:ascii="Times New Roman" w:hAnsi="Times New Roman" w:cs="Times New Roman"/>
          <w:w w:val="95"/>
          <w:sz w:val="36"/>
          <w:szCs w:val="36"/>
        </w:rPr>
        <w:t>2)</w:t>
      </w:r>
      <w:r w:rsidR="00153A62" w:rsidRPr="005E540A">
        <w:rPr>
          <w:rFonts w:ascii="Times New Roman" w:hAnsi="Times New Roman" w:cs="Times New Roman"/>
          <w:w w:val="95"/>
          <w:sz w:val="36"/>
          <w:szCs w:val="36"/>
        </w:rPr>
        <w:t xml:space="preserve"> </w:t>
      </w:r>
      <w:r w:rsidR="00153A62" w:rsidRPr="005E540A">
        <w:rPr>
          <w:rFonts w:ascii="Times New Roman" w:hAnsi="Times New Roman" w:cs="Times New Roman"/>
          <w:w w:val="89"/>
          <w:sz w:val="36"/>
          <w:szCs w:val="36"/>
        </w:rPr>
        <w:t xml:space="preserve">Внедрять в образовательный  процесс  </w:t>
      </w:r>
      <w:proofErr w:type="gramStart"/>
      <w:r w:rsidR="00153A62" w:rsidRPr="005E540A">
        <w:rPr>
          <w:rFonts w:ascii="Times New Roman" w:hAnsi="Times New Roman" w:cs="Times New Roman"/>
          <w:w w:val="89"/>
          <w:sz w:val="36"/>
          <w:szCs w:val="36"/>
        </w:rPr>
        <w:t>современные</w:t>
      </w:r>
      <w:proofErr w:type="gramEnd"/>
      <w:r w:rsidR="00153A62" w:rsidRPr="005E540A">
        <w:rPr>
          <w:rFonts w:ascii="Times New Roman" w:hAnsi="Times New Roman" w:cs="Times New Roman"/>
          <w:w w:val="89"/>
          <w:sz w:val="36"/>
          <w:szCs w:val="36"/>
        </w:rPr>
        <w:t xml:space="preserve"> </w:t>
      </w:r>
      <w:r w:rsidRPr="005E540A">
        <w:rPr>
          <w:rFonts w:ascii="Times New Roman" w:hAnsi="Times New Roman" w:cs="Times New Roman"/>
          <w:w w:val="89"/>
          <w:sz w:val="36"/>
          <w:szCs w:val="36"/>
        </w:rPr>
        <w:t xml:space="preserve">образовательные </w:t>
      </w:r>
      <w:r w:rsidR="00153A62" w:rsidRPr="005E540A">
        <w:rPr>
          <w:rFonts w:ascii="Times New Roman" w:hAnsi="Times New Roman" w:cs="Times New Roman"/>
          <w:w w:val="89"/>
          <w:sz w:val="36"/>
          <w:szCs w:val="36"/>
        </w:rPr>
        <w:t>технологий</w:t>
      </w:r>
      <w:r>
        <w:rPr>
          <w:rFonts w:ascii="Times New Roman" w:hAnsi="Times New Roman" w:cs="Times New Roman"/>
          <w:w w:val="89"/>
          <w:sz w:val="36"/>
          <w:szCs w:val="36"/>
        </w:rPr>
        <w:t>.</w:t>
      </w:r>
    </w:p>
    <w:p w:rsidR="005E540A" w:rsidRPr="005E540A" w:rsidRDefault="005E540A" w:rsidP="005E540A">
      <w:pPr>
        <w:pStyle w:val="a3"/>
        <w:jc w:val="both"/>
        <w:rPr>
          <w:rFonts w:ascii="Times New Roman" w:hAnsi="Times New Roman" w:cs="Times New Roman"/>
          <w:w w:val="89"/>
          <w:sz w:val="36"/>
          <w:szCs w:val="36"/>
        </w:rPr>
      </w:pPr>
    </w:p>
    <w:p w:rsidR="00153A62" w:rsidRPr="005E540A" w:rsidRDefault="005E540A" w:rsidP="005E540A">
      <w:pPr>
        <w:pStyle w:val="a3"/>
        <w:jc w:val="both"/>
        <w:rPr>
          <w:rFonts w:ascii="Times New Roman" w:hAnsi="Times New Roman" w:cs="Times New Roman"/>
          <w:w w:val="89"/>
          <w:sz w:val="36"/>
          <w:szCs w:val="36"/>
        </w:rPr>
      </w:pPr>
      <w:r w:rsidRPr="005E540A">
        <w:rPr>
          <w:rFonts w:ascii="Times New Roman" w:hAnsi="Times New Roman" w:cs="Times New Roman"/>
          <w:w w:val="89"/>
          <w:sz w:val="36"/>
          <w:szCs w:val="36"/>
        </w:rPr>
        <w:t>3)</w:t>
      </w:r>
      <w:r w:rsidR="00153A62" w:rsidRPr="005E540A">
        <w:rPr>
          <w:rFonts w:ascii="Times New Roman" w:hAnsi="Times New Roman" w:cs="Times New Roman"/>
          <w:w w:val="89"/>
          <w:sz w:val="36"/>
          <w:szCs w:val="36"/>
        </w:rPr>
        <w:t xml:space="preserve"> Совершенствовать  формы  контроля по  подготовке  к  </w:t>
      </w:r>
      <w:r w:rsidRPr="005E540A">
        <w:rPr>
          <w:rFonts w:ascii="Times New Roman" w:hAnsi="Times New Roman" w:cs="Times New Roman"/>
          <w:w w:val="89"/>
          <w:sz w:val="36"/>
          <w:szCs w:val="36"/>
        </w:rPr>
        <w:t>итоговой аттестации</w:t>
      </w:r>
      <w:r w:rsidR="00153A62" w:rsidRPr="005E540A">
        <w:rPr>
          <w:rFonts w:ascii="Times New Roman" w:hAnsi="Times New Roman" w:cs="Times New Roman"/>
          <w:w w:val="89"/>
          <w:sz w:val="36"/>
          <w:szCs w:val="36"/>
        </w:rPr>
        <w:t>.</w:t>
      </w:r>
    </w:p>
    <w:p w:rsidR="005E540A" w:rsidRPr="005E540A" w:rsidRDefault="005E540A" w:rsidP="005E540A">
      <w:pPr>
        <w:pStyle w:val="a3"/>
        <w:jc w:val="both"/>
        <w:rPr>
          <w:rFonts w:ascii="Times New Roman" w:hAnsi="Times New Roman" w:cs="Times New Roman"/>
          <w:w w:val="89"/>
          <w:sz w:val="36"/>
          <w:szCs w:val="36"/>
        </w:rPr>
      </w:pPr>
    </w:p>
    <w:p w:rsidR="005E540A" w:rsidRPr="005E540A" w:rsidRDefault="005E540A" w:rsidP="005E540A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 w:rsidRPr="005E540A">
        <w:rPr>
          <w:rFonts w:ascii="Times New Roman" w:hAnsi="Times New Roman" w:cs="Times New Roman"/>
          <w:w w:val="89"/>
          <w:sz w:val="36"/>
          <w:szCs w:val="36"/>
        </w:rPr>
        <w:t>4) Изучать и анализировать проблемы и перспективы новых образовательных стандартов.</w:t>
      </w:r>
    </w:p>
    <w:p w:rsidR="00153A62" w:rsidRPr="005E540A" w:rsidRDefault="00153A62" w:rsidP="005E540A">
      <w:pPr>
        <w:pStyle w:val="a3"/>
        <w:jc w:val="both"/>
        <w:rPr>
          <w:rFonts w:ascii="Times New Roman" w:hAnsi="Times New Roman" w:cs="Times New Roman"/>
          <w:w w:val="95"/>
          <w:sz w:val="36"/>
          <w:szCs w:val="36"/>
        </w:rPr>
      </w:pPr>
    </w:p>
    <w:p w:rsidR="00153A62" w:rsidRPr="005E540A" w:rsidRDefault="00153A62" w:rsidP="005E540A">
      <w:pPr>
        <w:shd w:val="clear" w:color="auto" w:fill="FFFFFF"/>
        <w:spacing w:before="946"/>
        <w:ind w:left="22"/>
        <w:jc w:val="both"/>
        <w:rPr>
          <w:rFonts w:ascii="Times New Roman" w:hAnsi="Times New Roman" w:cs="Times New Roman"/>
          <w:b/>
          <w:bCs/>
          <w:color w:val="000000"/>
          <w:spacing w:val="-1"/>
          <w:w w:val="95"/>
          <w:sz w:val="36"/>
          <w:szCs w:val="36"/>
        </w:rPr>
      </w:pPr>
      <w:r w:rsidRPr="005E540A">
        <w:rPr>
          <w:rFonts w:ascii="Times New Roman" w:hAnsi="Times New Roman" w:cs="Times New Roman"/>
          <w:b/>
          <w:bCs/>
          <w:color w:val="000000"/>
          <w:spacing w:val="-1"/>
          <w:w w:val="95"/>
          <w:sz w:val="36"/>
          <w:szCs w:val="36"/>
        </w:rPr>
        <w:t xml:space="preserve">             </w:t>
      </w:r>
    </w:p>
    <w:p w:rsidR="006B1AAF" w:rsidRPr="005E540A" w:rsidRDefault="006B1AAF">
      <w:pPr>
        <w:rPr>
          <w:rFonts w:ascii="Times New Roman" w:hAnsi="Times New Roman" w:cs="Times New Roman"/>
          <w:sz w:val="36"/>
          <w:szCs w:val="36"/>
        </w:rPr>
      </w:pPr>
    </w:p>
    <w:sectPr w:rsidR="006B1AAF" w:rsidRPr="005E540A" w:rsidSect="006B1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A62"/>
    <w:rsid w:val="00153A62"/>
    <w:rsid w:val="002E3A56"/>
    <w:rsid w:val="00380152"/>
    <w:rsid w:val="005E540A"/>
    <w:rsid w:val="006B1AAF"/>
    <w:rsid w:val="007B7F27"/>
    <w:rsid w:val="00FF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A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2012-09-19T03:44:00Z</dcterms:created>
  <dcterms:modified xsi:type="dcterms:W3CDTF">2012-09-19T03:56:00Z</dcterms:modified>
</cp:coreProperties>
</file>